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C5" w:rsidRDefault="001D0FC5" w:rsidP="001D0FC5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действий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 xml:space="preserve"> при поступлении угрозы совершения террористического акта по телефону</w:t>
      </w:r>
      <w:bookmarkEnd w:id="0"/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: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после сообщения по телефону об угрозе взрыва, о наличии взрывного устройства не вдаваться в панику, разговаривать спокойно, вежливо, не прерывать говорящего, включить звукозаписывающую аппаратуру (при наличии) диктофон (если он имеется в телефоне);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сослаться на некачественную работу телефона, чтобы полностью записать разговор;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не вешать телефонную трубку по окончании разговора (это позволит быстрее отследить звонок спецслужбам);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другому телефону немедленно сообщить в ЕДДС, полицию, УФСБ и руководителю объекта о полученной по телефону информации об угрозе террористического акта;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при наличии звукозаписывающей аппаратуры сразу же извлечь кассету (мини-диск) с записью разговора и принять меры к ее сохранности, обязательно установив на ее место другую кассету;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далее действовать по указанию сотрудников правоохранительных органов.</w:t>
      </w:r>
    </w:p>
    <w:p w:rsidR="001D0FC5" w:rsidRDefault="001D0FC5" w:rsidP="001D0FC5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сотрудников, персонала, посетителей из здания в безопасное место (заранее определенное, на определенном удалении от входа в здание).</w:t>
      </w:r>
    </w:p>
    <w:p w:rsidR="001D0FC5" w:rsidRDefault="001D0FC5" w:rsidP="001D0FC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FC5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</w:t>
      </w:r>
    </w:p>
    <w:p w:rsidR="00001D11" w:rsidRPr="001D0FC5" w:rsidRDefault="001D0FC5" w:rsidP="001D0FC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FC5">
        <w:rPr>
          <w:rFonts w:ascii="Times New Roman" w:hAnsi="Times New Roman" w:cs="Times New Roman"/>
          <w:b/>
          <w:sz w:val="28"/>
          <w:szCs w:val="28"/>
        </w:rPr>
        <w:t xml:space="preserve"> город Партизанск</w:t>
      </w:r>
    </w:p>
    <w:sectPr w:rsidR="00001D11" w:rsidRPr="001D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AC"/>
    <w:rsid w:val="00001D11"/>
    <w:rsid w:val="001D0FC5"/>
    <w:rsid w:val="00D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15F8"/>
  <w15:chartTrackingRefBased/>
  <w15:docId w15:val="{82D912C1-B736-474A-95FE-ABACB7C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2025-03-06T06:36:00Z</dcterms:created>
  <dcterms:modified xsi:type="dcterms:W3CDTF">2025-03-06T06:46:00Z</dcterms:modified>
</cp:coreProperties>
</file>